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3C" w:rsidRDefault="0058483C" w:rsidP="0058483C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58483C" w:rsidRDefault="0058483C" w:rsidP="0058483C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Uchwała Nr </w:t>
      </w:r>
      <w:r w:rsidR="00D43A85">
        <w:rPr>
          <w:rFonts w:ascii="Times New Roman" w:hAnsi="Times New Roman" w:cs="Times New Roman"/>
          <w:b/>
          <w:sz w:val="24"/>
        </w:rPr>
        <w:t>IV/52</w:t>
      </w:r>
      <w:r>
        <w:rPr>
          <w:rFonts w:ascii="Times New Roman" w:hAnsi="Times New Roman" w:cs="Times New Roman"/>
          <w:b/>
          <w:sz w:val="24"/>
        </w:rPr>
        <w:t>/15</w:t>
      </w:r>
    </w:p>
    <w:p w:rsidR="0058483C" w:rsidRDefault="0058483C" w:rsidP="0058483C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Rady Gminy Bobrowniki </w:t>
      </w:r>
    </w:p>
    <w:p w:rsidR="0058483C" w:rsidRDefault="00960EDF" w:rsidP="0058483C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 dnia 23</w:t>
      </w:r>
      <w:r w:rsidR="0058483C">
        <w:rPr>
          <w:rFonts w:ascii="Times New Roman" w:hAnsi="Times New Roman" w:cs="Times New Roman"/>
          <w:b/>
          <w:sz w:val="24"/>
        </w:rPr>
        <w:t xml:space="preserve">  lutego 2015 r.</w:t>
      </w:r>
    </w:p>
    <w:p w:rsidR="0058483C" w:rsidRDefault="0058483C" w:rsidP="0058483C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58483C" w:rsidRDefault="0058483C" w:rsidP="0058483C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58483C" w:rsidRDefault="00960EDF" w:rsidP="00960EDF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</w:t>
      </w:r>
      <w:r w:rsidR="0058483C">
        <w:rPr>
          <w:rFonts w:ascii="Times New Roman" w:hAnsi="Times New Roman" w:cs="Times New Roman"/>
          <w:b/>
          <w:sz w:val="24"/>
        </w:rPr>
        <w:t xml:space="preserve"> wyrażenia zgody na nabycie nieruchomości oznaczonych numerami działek</w:t>
      </w:r>
      <w:r w:rsidR="009356CE">
        <w:rPr>
          <w:rFonts w:ascii="Times New Roman" w:hAnsi="Times New Roman" w:cs="Times New Roman"/>
          <w:b/>
          <w:sz w:val="24"/>
        </w:rPr>
        <w:t>:</w:t>
      </w:r>
      <w:r w:rsidR="0058483C">
        <w:rPr>
          <w:rFonts w:ascii="Times New Roman" w:hAnsi="Times New Roman" w:cs="Times New Roman"/>
          <w:b/>
          <w:sz w:val="24"/>
        </w:rPr>
        <w:t xml:space="preserve"> 1539/4, 1539/21, 1539/22, 1539/23 </w:t>
      </w:r>
      <w:r>
        <w:rPr>
          <w:rFonts w:ascii="Times New Roman" w:hAnsi="Times New Roman" w:cs="Times New Roman"/>
          <w:b/>
          <w:sz w:val="24"/>
        </w:rPr>
        <w:t>o łącznej powierzchni 0,2433 ha</w:t>
      </w:r>
    </w:p>
    <w:p w:rsidR="00960EDF" w:rsidRDefault="00960EDF" w:rsidP="00960EDF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58483C" w:rsidRDefault="0058483C" w:rsidP="00960EDF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58483C" w:rsidRDefault="00960EDF" w:rsidP="0058483C">
      <w:pPr>
        <w:jc w:val="both"/>
        <w:rPr>
          <w:sz w:val="24"/>
          <w:szCs w:val="22"/>
        </w:rPr>
      </w:pPr>
      <w:r>
        <w:rPr>
          <w:sz w:val="24"/>
          <w:szCs w:val="22"/>
        </w:rPr>
        <w:tab/>
      </w:r>
      <w:r w:rsidR="0058483C">
        <w:rPr>
          <w:sz w:val="24"/>
          <w:szCs w:val="22"/>
        </w:rPr>
        <w:t xml:space="preserve">Na podstawie art. 18  ust. 2 </w:t>
      </w:r>
      <w:proofErr w:type="spellStart"/>
      <w:r w:rsidR="0058483C">
        <w:rPr>
          <w:sz w:val="24"/>
          <w:szCs w:val="22"/>
        </w:rPr>
        <w:t>pkt</w:t>
      </w:r>
      <w:proofErr w:type="spellEnd"/>
      <w:r w:rsidR="0058483C">
        <w:rPr>
          <w:sz w:val="24"/>
          <w:szCs w:val="22"/>
        </w:rPr>
        <w:t xml:space="preserve">  9 lit. a) ustawy z dnia 8 marca 1990 r. o samorządzie gminnym (</w:t>
      </w:r>
      <w:proofErr w:type="spellStart"/>
      <w:r w:rsidR="0058483C">
        <w:rPr>
          <w:sz w:val="24"/>
          <w:szCs w:val="22"/>
        </w:rPr>
        <w:t>t.j</w:t>
      </w:r>
      <w:proofErr w:type="spellEnd"/>
      <w:r w:rsidR="0058483C">
        <w:rPr>
          <w:sz w:val="24"/>
          <w:szCs w:val="22"/>
        </w:rPr>
        <w:t xml:space="preserve">. Dz. U. 2015 r., poz. 594 z </w:t>
      </w:r>
      <w:proofErr w:type="spellStart"/>
      <w:r w:rsidR="0058483C">
        <w:rPr>
          <w:sz w:val="24"/>
          <w:szCs w:val="22"/>
        </w:rPr>
        <w:t>późn</w:t>
      </w:r>
      <w:proofErr w:type="spellEnd"/>
      <w:r w:rsidR="0058483C">
        <w:rPr>
          <w:sz w:val="24"/>
          <w:szCs w:val="22"/>
        </w:rPr>
        <w:t xml:space="preserve">. zm.) </w:t>
      </w:r>
    </w:p>
    <w:p w:rsidR="0058483C" w:rsidRDefault="0058483C" w:rsidP="0058483C">
      <w:pPr>
        <w:ind w:firstLine="708"/>
        <w:rPr>
          <w:sz w:val="24"/>
          <w:szCs w:val="22"/>
        </w:rPr>
      </w:pPr>
    </w:p>
    <w:p w:rsidR="00D43A85" w:rsidRDefault="00D43A85" w:rsidP="0058483C">
      <w:pPr>
        <w:ind w:firstLine="708"/>
        <w:rPr>
          <w:sz w:val="24"/>
          <w:szCs w:val="22"/>
        </w:rPr>
      </w:pPr>
    </w:p>
    <w:p w:rsidR="0058483C" w:rsidRDefault="0058483C" w:rsidP="0058483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Rada Gminy Bobrowniki</w:t>
      </w:r>
    </w:p>
    <w:p w:rsidR="0058483C" w:rsidRDefault="0058483C" w:rsidP="0058483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uchwala:</w:t>
      </w:r>
    </w:p>
    <w:p w:rsidR="0058483C" w:rsidRDefault="0058483C" w:rsidP="0058483C">
      <w:pPr>
        <w:jc w:val="center"/>
        <w:rPr>
          <w:sz w:val="24"/>
          <w:szCs w:val="22"/>
        </w:rPr>
      </w:pPr>
    </w:p>
    <w:p w:rsidR="0058483C" w:rsidRDefault="0058483C" w:rsidP="00960EDF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§ 1</w:t>
      </w:r>
    </w:p>
    <w:p w:rsidR="0058483C" w:rsidRDefault="0058483C" w:rsidP="009356CE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Wyrazić zgodę na nabycie nieruchomości</w:t>
      </w:r>
      <w:r w:rsidR="009356C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oznaczonej numerami działek</w:t>
      </w:r>
      <w:r w:rsidR="009356C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1539/4, 1539/21,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1539/22, 1539/23</w:t>
      </w:r>
      <w:r w:rsidR="00960ED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356CE">
        <w:rPr>
          <w:rFonts w:ascii="Times New Roman" w:hAnsi="Times New Roman" w:cs="Times New Roman"/>
          <w:sz w:val="24"/>
        </w:rPr>
        <w:t xml:space="preserve">o łącznej powierzchni </w:t>
      </w:r>
      <w:r>
        <w:rPr>
          <w:rFonts w:ascii="Times New Roman" w:hAnsi="Times New Roman" w:cs="Times New Roman"/>
          <w:sz w:val="24"/>
        </w:rPr>
        <w:t>0,2433 ha</w:t>
      </w:r>
      <w:r w:rsidR="009356C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położonej w sołectwie Dobieszowice</w:t>
      </w:r>
      <w:r w:rsidR="00960ED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dla której Sąd Rejonow</w:t>
      </w:r>
      <w:r w:rsidR="009356CE">
        <w:rPr>
          <w:rFonts w:ascii="Times New Roman" w:hAnsi="Times New Roman" w:cs="Times New Roman"/>
          <w:sz w:val="24"/>
        </w:rPr>
        <w:t>y w Będzinie V Wydział Ksiąg W</w:t>
      </w:r>
      <w:r>
        <w:rPr>
          <w:rFonts w:ascii="Times New Roman" w:hAnsi="Times New Roman" w:cs="Times New Roman"/>
          <w:sz w:val="24"/>
        </w:rPr>
        <w:t xml:space="preserve">ieczystych prowadzi księgę wieczystą Nr </w:t>
      </w:r>
      <w:r w:rsidRPr="009356CE">
        <w:rPr>
          <w:rFonts w:ascii="Times New Roman" w:hAnsi="Times New Roman" w:cs="Times New Roman"/>
          <w:sz w:val="24"/>
        </w:rPr>
        <w:t>KA1B/00003862/4.</w:t>
      </w:r>
    </w:p>
    <w:p w:rsidR="0058483C" w:rsidRDefault="0058483C" w:rsidP="0058483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83C" w:rsidRDefault="0058483C" w:rsidP="0058483C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</w:t>
      </w:r>
    </w:p>
    <w:p w:rsidR="0058483C" w:rsidRDefault="0058483C" w:rsidP="0058483C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powierza się Wójtowi Gminy.</w:t>
      </w:r>
    </w:p>
    <w:p w:rsidR="0058483C" w:rsidRDefault="0058483C" w:rsidP="0058483C">
      <w:pPr>
        <w:pStyle w:val="Bezodstpw"/>
        <w:rPr>
          <w:rFonts w:ascii="Times New Roman" w:hAnsi="Times New Roman" w:cs="Times New Roman"/>
          <w:sz w:val="24"/>
        </w:rPr>
      </w:pPr>
    </w:p>
    <w:p w:rsidR="0058483C" w:rsidRDefault="0058483C" w:rsidP="0058483C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3</w:t>
      </w:r>
    </w:p>
    <w:p w:rsidR="0058483C" w:rsidRDefault="0058483C" w:rsidP="0058483C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Uchwała wchodzi w życie z dniem podjęcia.</w:t>
      </w:r>
    </w:p>
    <w:p w:rsidR="0058483C" w:rsidRDefault="0058483C" w:rsidP="0058483C">
      <w:pPr>
        <w:pStyle w:val="Bezodstpw"/>
        <w:rPr>
          <w:rFonts w:ascii="Times New Roman" w:hAnsi="Times New Roman" w:cs="Times New Roman"/>
          <w:sz w:val="24"/>
        </w:rPr>
      </w:pPr>
    </w:p>
    <w:p w:rsidR="0058483C" w:rsidRDefault="0058483C" w:rsidP="0058483C">
      <w:pPr>
        <w:pStyle w:val="Bezodstpw"/>
        <w:rPr>
          <w:rFonts w:ascii="Times New Roman" w:hAnsi="Times New Roman" w:cs="Times New Roman"/>
          <w:sz w:val="24"/>
        </w:rPr>
      </w:pPr>
    </w:p>
    <w:p w:rsidR="00DD5FD5" w:rsidRPr="00DD5FD5" w:rsidRDefault="00DD5FD5" w:rsidP="00DD5FD5">
      <w:pPr>
        <w:rPr>
          <w:b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5FD5">
        <w:rPr>
          <w:b/>
          <w:sz w:val="24"/>
          <w:szCs w:val="24"/>
        </w:rPr>
        <w:t>Przewodniczący Rady</w:t>
      </w:r>
    </w:p>
    <w:p w:rsidR="00DD5FD5" w:rsidRPr="00DD5FD5" w:rsidRDefault="00DD5FD5" w:rsidP="00DD5FD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</w:t>
      </w:r>
      <w:r w:rsidRPr="00DD5FD5">
        <w:rPr>
          <w:b/>
          <w:sz w:val="24"/>
          <w:szCs w:val="24"/>
        </w:rPr>
        <w:t xml:space="preserve">Zbigniew </w:t>
      </w:r>
      <w:proofErr w:type="spellStart"/>
      <w:r w:rsidRPr="00DD5FD5">
        <w:rPr>
          <w:b/>
          <w:sz w:val="24"/>
          <w:szCs w:val="24"/>
        </w:rPr>
        <w:t>Binko</w:t>
      </w:r>
      <w:proofErr w:type="spellEnd"/>
    </w:p>
    <w:p w:rsidR="0058483C" w:rsidRDefault="0058483C" w:rsidP="0058483C">
      <w:pPr>
        <w:pStyle w:val="Bezodstpw"/>
        <w:rPr>
          <w:rFonts w:ascii="Times New Roman" w:hAnsi="Times New Roman" w:cs="Times New Roman"/>
          <w:sz w:val="24"/>
        </w:rPr>
      </w:pPr>
    </w:p>
    <w:p w:rsidR="0058483C" w:rsidRDefault="0058483C" w:rsidP="0058483C">
      <w:pPr>
        <w:pStyle w:val="Bezodstpw"/>
        <w:rPr>
          <w:rFonts w:ascii="Times New Roman" w:hAnsi="Times New Roman" w:cs="Times New Roman"/>
          <w:sz w:val="24"/>
        </w:rPr>
      </w:pPr>
    </w:p>
    <w:p w:rsidR="0058483C" w:rsidRDefault="0058483C" w:rsidP="0058483C">
      <w:pPr>
        <w:pStyle w:val="Bezodstpw"/>
        <w:rPr>
          <w:rFonts w:ascii="Times New Roman" w:hAnsi="Times New Roman" w:cs="Times New Roman"/>
          <w:sz w:val="24"/>
        </w:rPr>
      </w:pPr>
    </w:p>
    <w:p w:rsidR="0058483C" w:rsidRDefault="0058483C" w:rsidP="0058483C">
      <w:pPr>
        <w:pStyle w:val="Bezodstpw"/>
        <w:rPr>
          <w:rFonts w:ascii="Times New Roman" w:hAnsi="Times New Roman" w:cs="Times New Roman"/>
          <w:b/>
          <w:sz w:val="24"/>
        </w:rPr>
      </w:pPr>
    </w:p>
    <w:p w:rsidR="0058483C" w:rsidRDefault="0058483C" w:rsidP="0058483C">
      <w:pPr>
        <w:pStyle w:val="Bezodstpw"/>
        <w:rPr>
          <w:rFonts w:ascii="Times New Roman" w:hAnsi="Times New Roman" w:cs="Times New Roman"/>
          <w:sz w:val="24"/>
        </w:rPr>
      </w:pPr>
    </w:p>
    <w:p w:rsidR="0058483C" w:rsidRDefault="0058483C" w:rsidP="0058483C">
      <w:pPr>
        <w:pStyle w:val="Bezodstpw"/>
        <w:rPr>
          <w:rFonts w:ascii="Times New Roman" w:hAnsi="Times New Roman" w:cs="Times New Roman"/>
          <w:sz w:val="24"/>
        </w:rPr>
      </w:pPr>
    </w:p>
    <w:p w:rsidR="0058483C" w:rsidRDefault="0058483C" w:rsidP="0058483C">
      <w:pPr>
        <w:pStyle w:val="Bezodstpw"/>
        <w:rPr>
          <w:rFonts w:ascii="Times New Roman" w:hAnsi="Times New Roman" w:cs="Times New Roman"/>
          <w:sz w:val="24"/>
        </w:rPr>
      </w:pPr>
    </w:p>
    <w:p w:rsidR="0058483C" w:rsidRDefault="0058483C" w:rsidP="0058483C">
      <w:pPr>
        <w:pStyle w:val="Bezodstpw"/>
        <w:rPr>
          <w:rFonts w:ascii="Times New Roman" w:hAnsi="Times New Roman" w:cs="Times New Roman"/>
          <w:sz w:val="24"/>
        </w:rPr>
      </w:pPr>
    </w:p>
    <w:p w:rsidR="0058483C" w:rsidRDefault="0058483C" w:rsidP="0058483C"/>
    <w:p w:rsidR="002037BA" w:rsidRDefault="002037BA"/>
    <w:sectPr w:rsidR="002037BA" w:rsidSect="0020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483C"/>
    <w:rsid w:val="001D622E"/>
    <w:rsid w:val="002037BA"/>
    <w:rsid w:val="00527F5A"/>
    <w:rsid w:val="0058483C"/>
    <w:rsid w:val="00731581"/>
    <w:rsid w:val="007F07CF"/>
    <w:rsid w:val="009356CE"/>
    <w:rsid w:val="00960EDF"/>
    <w:rsid w:val="00D3691D"/>
    <w:rsid w:val="00D43A85"/>
    <w:rsid w:val="00DD5FD5"/>
    <w:rsid w:val="00DF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48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739</Characters>
  <Application>Microsoft Office Word</Application>
  <DocSecurity>0</DocSecurity>
  <Lines>6</Lines>
  <Paragraphs>1</Paragraphs>
  <ScaleCrop>false</ScaleCrop>
  <Company>Your Company Name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2015-02-06T06:36:00Z</cp:lastPrinted>
  <dcterms:created xsi:type="dcterms:W3CDTF">2015-02-10T10:14:00Z</dcterms:created>
  <dcterms:modified xsi:type="dcterms:W3CDTF">2015-02-26T10:26:00Z</dcterms:modified>
</cp:coreProperties>
</file>